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F94" w:rsidRDefault="00D50F5C" w:rsidP="00D50F5C">
      <w:pPr>
        <w:contextualSpacing/>
        <w:jc w:val="both"/>
        <w:rPr>
          <w:rFonts w:cs="Times New Roman"/>
          <w:b/>
          <w:szCs w:val="21"/>
          <w:shd w:val="clear" w:color="auto" w:fill="FFFFFF"/>
        </w:rPr>
        <w:sectPr w:rsidR="008F2F94" w:rsidSect="00A529FC">
          <w:pgSz w:w="16838" w:h="11906" w:orient="landscape"/>
          <w:pgMar w:top="851" w:right="851" w:bottom="851" w:left="851" w:header="709" w:footer="709" w:gutter="0"/>
          <w:cols w:num="2" w:space="708"/>
          <w:docGrid w:linePitch="360"/>
        </w:sectPr>
      </w:pPr>
      <w:r>
        <w:t xml:space="preserve">                 </w:t>
      </w:r>
    </w:p>
    <w:p w:rsidR="00D50F5C" w:rsidRDefault="008F2F94" w:rsidP="00D50F5C">
      <w:pPr>
        <w:contextualSpacing/>
        <w:jc w:val="center"/>
        <w:rPr>
          <w:rFonts w:cs="Times New Roman"/>
          <w:b/>
          <w:szCs w:val="21"/>
          <w:shd w:val="clear" w:color="auto" w:fill="FFFFFF"/>
        </w:rPr>
      </w:pPr>
      <w:r>
        <w:rPr>
          <w:rFonts w:cs="Times New Roman"/>
          <w:b/>
          <w:szCs w:val="21"/>
          <w:shd w:val="clear" w:color="auto" w:fill="FFFFFF"/>
        </w:rPr>
        <w:t>Программа семинара</w:t>
      </w:r>
      <w:r w:rsidR="00D50F5C">
        <w:rPr>
          <w:rFonts w:cs="Times New Roman"/>
          <w:b/>
          <w:szCs w:val="21"/>
          <w:shd w:val="clear" w:color="auto" w:fill="FFFFFF"/>
        </w:rPr>
        <w:t xml:space="preserve"> муниципального автономного дошкольного образовательного учреждения</w:t>
      </w:r>
    </w:p>
    <w:p w:rsidR="008F2F94" w:rsidRDefault="00D50F5C" w:rsidP="008F2F94">
      <w:pPr>
        <w:contextualSpacing/>
        <w:jc w:val="center"/>
        <w:rPr>
          <w:rFonts w:cs="Times New Roman"/>
          <w:szCs w:val="21"/>
          <w:shd w:val="clear" w:color="auto" w:fill="FFFFFF"/>
        </w:rPr>
      </w:pPr>
      <w:r>
        <w:rPr>
          <w:rFonts w:cs="Times New Roman"/>
          <w:b/>
          <w:szCs w:val="21"/>
          <w:shd w:val="clear" w:color="auto" w:fill="FFFFFF"/>
        </w:rPr>
        <w:t>«Детский сад № 10 комбинированного вида»</w:t>
      </w:r>
    </w:p>
    <w:p w:rsidR="008F2F94" w:rsidRDefault="008F2F94" w:rsidP="008F2F94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tbl>
      <w:tblPr>
        <w:tblStyle w:val="a4"/>
        <w:tblW w:w="15593" w:type="dxa"/>
        <w:tblInd w:w="108" w:type="dxa"/>
        <w:tblLook w:val="04A0" w:firstRow="1" w:lastRow="0" w:firstColumn="1" w:lastColumn="0" w:noHBand="0" w:noVBand="1"/>
      </w:tblPr>
      <w:tblGrid>
        <w:gridCol w:w="2268"/>
        <w:gridCol w:w="1418"/>
        <w:gridCol w:w="5812"/>
        <w:gridCol w:w="6095"/>
      </w:tblGrid>
      <w:tr w:rsidR="008F2F94" w:rsidTr="00D50F5C">
        <w:tc>
          <w:tcPr>
            <w:tcW w:w="2268" w:type="dxa"/>
          </w:tcPr>
          <w:p w:rsidR="008F2F94" w:rsidRPr="00016ED9" w:rsidRDefault="008F2F94" w:rsidP="00FE1F23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  <w:r w:rsidRPr="00016ED9">
              <w:rPr>
                <w:rFonts w:cs="Times New Roman"/>
                <w:b/>
                <w:szCs w:val="21"/>
                <w:shd w:val="clear" w:color="auto" w:fill="FFFFFF"/>
              </w:rPr>
              <w:t>Место проведения</w:t>
            </w:r>
          </w:p>
        </w:tc>
        <w:tc>
          <w:tcPr>
            <w:tcW w:w="1418" w:type="dxa"/>
          </w:tcPr>
          <w:p w:rsidR="008F2F94" w:rsidRDefault="008F2F94" w:rsidP="00FE1F23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  <w:r w:rsidRPr="00A529FC">
              <w:rPr>
                <w:rFonts w:cs="Times New Roman"/>
                <w:b/>
                <w:szCs w:val="21"/>
                <w:shd w:val="clear" w:color="auto" w:fill="FFFFFF"/>
              </w:rPr>
              <w:t>Время</w:t>
            </w:r>
          </w:p>
          <w:p w:rsidR="008F2F94" w:rsidRPr="00A529FC" w:rsidRDefault="008F2F94" w:rsidP="00FE1F23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</w:p>
        </w:tc>
        <w:tc>
          <w:tcPr>
            <w:tcW w:w="5812" w:type="dxa"/>
          </w:tcPr>
          <w:p w:rsidR="008F2F94" w:rsidRPr="00A529FC" w:rsidRDefault="008F2F94" w:rsidP="00FE1F23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  <w:r w:rsidRPr="00A529FC">
              <w:rPr>
                <w:rFonts w:cs="Times New Roman"/>
                <w:b/>
                <w:szCs w:val="21"/>
                <w:shd w:val="clear" w:color="auto" w:fill="FFFFFF"/>
              </w:rPr>
              <w:t>Мероприятие</w:t>
            </w:r>
          </w:p>
        </w:tc>
        <w:tc>
          <w:tcPr>
            <w:tcW w:w="6095" w:type="dxa"/>
          </w:tcPr>
          <w:p w:rsidR="008F2F94" w:rsidRPr="00A529FC" w:rsidRDefault="008F2F94" w:rsidP="00FE1F23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  <w:r w:rsidRPr="00A529FC">
              <w:rPr>
                <w:rFonts w:cs="Times New Roman"/>
                <w:b/>
                <w:szCs w:val="21"/>
                <w:shd w:val="clear" w:color="auto" w:fill="FFFFFF"/>
              </w:rPr>
              <w:t>Ответственные</w:t>
            </w:r>
          </w:p>
        </w:tc>
      </w:tr>
      <w:tr w:rsidR="008F2F94" w:rsidTr="00D50F5C">
        <w:tc>
          <w:tcPr>
            <w:tcW w:w="2268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Музыкальный зал</w:t>
            </w:r>
          </w:p>
        </w:tc>
        <w:tc>
          <w:tcPr>
            <w:tcW w:w="1418" w:type="dxa"/>
          </w:tcPr>
          <w:p w:rsidR="008F2F94" w:rsidRDefault="008F2F94" w:rsidP="00FE1F23">
            <w:pPr>
              <w:contextualSpacing/>
              <w:jc w:val="center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09.00-09.05</w:t>
            </w:r>
          </w:p>
        </w:tc>
        <w:tc>
          <w:tcPr>
            <w:tcW w:w="5812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Приветствие участников семинара</w:t>
            </w:r>
          </w:p>
        </w:tc>
        <w:tc>
          <w:tcPr>
            <w:tcW w:w="6095" w:type="dxa"/>
          </w:tcPr>
          <w:p w:rsidR="008F2F94" w:rsidRDefault="00D50F5C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Позднякова Ирина Олеговна, старший воспитатель МАДОУ № 10</w:t>
            </w:r>
          </w:p>
        </w:tc>
      </w:tr>
      <w:tr w:rsidR="008F2F94" w:rsidTr="00D50F5C">
        <w:tc>
          <w:tcPr>
            <w:tcW w:w="2268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Музыкальный зал</w:t>
            </w:r>
          </w:p>
        </w:tc>
        <w:tc>
          <w:tcPr>
            <w:tcW w:w="1418" w:type="dxa"/>
          </w:tcPr>
          <w:p w:rsidR="008F2F94" w:rsidRDefault="008F2F94" w:rsidP="00FE1F23">
            <w:pPr>
              <w:contextualSpacing/>
              <w:jc w:val="center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09.10-09.20</w:t>
            </w:r>
          </w:p>
        </w:tc>
        <w:tc>
          <w:tcPr>
            <w:tcW w:w="5812" w:type="dxa"/>
          </w:tcPr>
          <w:p w:rsidR="008F2F94" w:rsidRDefault="008F2F94" w:rsidP="00365FC4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Выступление </w:t>
            </w:r>
            <w:r w:rsidR="00365FC4">
              <w:rPr>
                <w:rFonts w:cs="Times New Roman"/>
                <w:szCs w:val="21"/>
                <w:shd w:val="clear" w:color="auto" w:fill="FFFFFF"/>
              </w:rPr>
              <w:t>«</w:t>
            </w:r>
            <w:proofErr w:type="gramStart"/>
            <w:r w:rsidR="00365FC4" w:rsidRPr="000C083B">
              <w:rPr>
                <w:szCs w:val="24"/>
              </w:rPr>
              <w:t>Дифференциальная  диагностика</w:t>
            </w:r>
            <w:proofErr w:type="gramEnd"/>
            <w:r w:rsidR="00365FC4" w:rsidRPr="000C083B">
              <w:rPr>
                <w:szCs w:val="24"/>
              </w:rPr>
              <w:t xml:space="preserve"> речевых нарушений у детей с ОВЗ как необходимое условие успешного освоения программ ДОУ</w:t>
            </w:r>
            <w:r w:rsidR="00365FC4">
              <w:rPr>
                <w:rFonts w:cs="Times New Roman"/>
                <w:szCs w:val="21"/>
                <w:shd w:val="clear" w:color="auto" w:fill="FFFFFF"/>
              </w:rPr>
              <w:t>»</w:t>
            </w:r>
          </w:p>
        </w:tc>
        <w:tc>
          <w:tcPr>
            <w:tcW w:w="6095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Василенко Юлия Сергеевна, учитель-логопед МБДОУ №61, руководитель ГМО учителей-логопедов, отделение Ленинск-Кузнецкого городского округа</w:t>
            </w:r>
          </w:p>
        </w:tc>
      </w:tr>
      <w:tr w:rsidR="008F2F94" w:rsidTr="00D50F5C">
        <w:tc>
          <w:tcPr>
            <w:tcW w:w="2268" w:type="dxa"/>
          </w:tcPr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Группа</w:t>
            </w:r>
          </w:p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 «Цветик-</w:t>
            </w: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семицветик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>»</w:t>
            </w:r>
          </w:p>
        </w:tc>
        <w:tc>
          <w:tcPr>
            <w:tcW w:w="1418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9.30-10.00</w:t>
            </w:r>
          </w:p>
        </w:tc>
        <w:tc>
          <w:tcPr>
            <w:tcW w:w="5812" w:type="dxa"/>
          </w:tcPr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НОД по развитию речи в средней группе </w:t>
            </w:r>
          </w:p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«</w:t>
            </w: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Заюшкина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избушка»</w:t>
            </w:r>
          </w:p>
        </w:tc>
        <w:tc>
          <w:tcPr>
            <w:tcW w:w="6095" w:type="dxa"/>
          </w:tcPr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Воспитатель МАДОУ № 10</w:t>
            </w:r>
          </w:p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 Искакова Галина Игоревна</w:t>
            </w:r>
          </w:p>
        </w:tc>
      </w:tr>
      <w:tr w:rsidR="008F2F94" w:rsidTr="00D50F5C">
        <w:tc>
          <w:tcPr>
            <w:tcW w:w="2268" w:type="dxa"/>
          </w:tcPr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Группа «Светлячок»</w:t>
            </w:r>
          </w:p>
        </w:tc>
        <w:tc>
          <w:tcPr>
            <w:tcW w:w="1418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9.30-10.00</w:t>
            </w:r>
          </w:p>
        </w:tc>
        <w:tc>
          <w:tcPr>
            <w:tcW w:w="5812" w:type="dxa"/>
          </w:tcPr>
          <w:p w:rsidR="00D50F5C" w:rsidRDefault="00D50F5C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НОД по развитию речи во 2 младшей группе </w:t>
            </w:r>
          </w:p>
          <w:p w:rsidR="008F2F94" w:rsidRDefault="00D50F5C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«Чьё пёрышко»</w:t>
            </w:r>
          </w:p>
        </w:tc>
        <w:tc>
          <w:tcPr>
            <w:tcW w:w="6095" w:type="dxa"/>
          </w:tcPr>
          <w:p w:rsidR="00D50F5C" w:rsidRDefault="00D50F5C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Воспитатель МАДОУ № 10</w:t>
            </w:r>
          </w:p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Торопова Алеся Юрьевна</w:t>
            </w:r>
          </w:p>
        </w:tc>
      </w:tr>
      <w:tr w:rsidR="008F2F94" w:rsidTr="00D50F5C">
        <w:trPr>
          <w:trHeight w:val="326"/>
        </w:trPr>
        <w:tc>
          <w:tcPr>
            <w:tcW w:w="2268" w:type="dxa"/>
          </w:tcPr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Группа «Ромашки»</w:t>
            </w:r>
          </w:p>
        </w:tc>
        <w:tc>
          <w:tcPr>
            <w:tcW w:w="1418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10.10-10.40</w:t>
            </w:r>
          </w:p>
        </w:tc>
        <w:tc>
          <w:tcPr>
            <w:tcW w:w="5812" w:type="dxa"/>
          </w:tcPr>
          <w:p w:rsidR="008F2F94" w:rsidRPr="00FE40A7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Интегрирован. НОД в старшей группе «Посуда» по мотивам сказки «</w:t>
            </w: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Федорино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горе»</w:t>
            </w:r>
          </w:p>
        </w:tc>
        <w:tc>
          <w:tcPr>
            <w:tcW w:w="6095" w:type="dxa"/>
          </w:tcPr>
          <w:p w:rsidR="00D50F5C" w:rsidRDefault="00D50F5C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Воспитатель МАДОУ № 10</w:t>
            </w:r>
          </w:p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Белякова Любовь </w:t>
            </w: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Фанисовна</w:t>
            </w:r>
            <w:proofErr w:type="spellEnd"/>
          </w:p>
        </w:tc>
      </w:tr>
      <w:tr w:rsidR="00D50F5C" w:rsidTr="00D50F5C">
        <w:trPr>
          <w:trHeight w:val="631"/>
        </w:trPr>
        <w:tc>
          <w:tcPr>
            <w:tcW w:w="2268" w:type="dxa"/>
          </w:tcPr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Кабинет логопеда</w:t>
            </w:r>
          </w:p>
        </w:tc>
        <w:tc>
          <w:tcPr>
            <w:tcW w:w="1418" w:type="dxa"/>
          </w:tcPr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</w:p>
        </w:tc>
        <w:tc>
          <w:tcPr>
            <w:tcW w:w="5812" w:type="dxa"/>
          </w:tcPr>
          <w:p w:rsidR="00D50F5C" w:rsidRPr="00D50F5C" w:rsidRDefault="00D50F5C" w:rsidP="00D50F5C">
            <w:pPr>
              <w:shd w:val="clear" w:color="auto" w:fill="FFFFFF"/>
              <w:jc w:val="left"/>
              <w:outlineLvl w:val="1"/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</w:pPr>
            <w:r w:rsidRPr="00D50F5C"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  <w:t>Интегрированное лого</w:t>
            </w:r>
            <w:r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  <w:t xml:space="preserve">педическое подгрупповое </w:t>
            </w:r>
            <w:proofErr w:type="spellStart"/>
            <w:r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  <w:t>занятие</w:t>
            </w:r>
            <w:r w:rsidRPr="00D50F5C"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  <w:t>с</w:t>
            </w:r>
            <w:proofErr w:type="spellEnd"/>
            <w:r w:rsidRPr="00D50F5C">
              <w:rPr>
                <w:rFonts w:eastAsia="Times New Roman" w:cs="Times New Roman"/>
                <w:bCs/>
                <w:color w:val="000000"/>
                <w:szCs w:val="24"/>
                <w:lang w:eastAsia="ru-RU"/>
              </w:rPr>
              <w:t xml:space="preserve"> детьми подготовительной группы</w:t>
            </w:r>
          </w:p>
          <w:p w:rsidR="00D50F5C" w:rsidRPr="00FE40A7" w:rsidRDefault="00D50F5C" w:rsidP="00D50F5C">
            <w:pPr>
              <w:contextualSpacing/>
              <w:jc w:val="left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«Мой родной Ленинск-Кузнецкий»</w:t>
            </w:r>
          </w:p>
        </w:tc>
        <w:tc>
          <w:tcPr>
            <w:tcW w:w="6095" w:type="dxa"/>
          </w:tcPr>
          <w:p w:rsidR="00D50F5C" w:rsidRDefault="00D50F5C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Воспитатель МАДОУ № 10</w:t>
            </w:r>
          </w:p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Мелькова Татьяна Владимировна</w:t>
            </w:r>
          </w:p>
        </w:tc>
      </w:tr>
      <w:tr w:rsidR="008F2F94" w:rsidTr="00D50F5C">
        <w:trPr>
          <w:trHeight w:val="2445"/>
        </w:trPr>
        <w:tc>
          <w:tcPr>
            <w:tcW w:w="2268" w:type="dxa"/>
          </w:tcPr>
          <w:p w:rsidR="008F2F94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Музыкальный зал</w:t>
            </w:r>
          </w:p>
        </w:tc>
        <w:tc>
          <w:tcPr>
            <w:tcW w:w="1418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10.45-11.15</w:t>
            </w:r>
          </w:p>
        </w:tc>
        <w:tc>
          <w:tcPr>
            <w:tcW w:w="5812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Защита буклета «Диагностика речевых нарушений»</w:t>
            </w:r>
          </w:p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</w:p>
          <w:p w:rsidR="008F2F94" w:rsidRDefault="003D363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Видеосюжет на тему «Диагностика речевых нарушений у детей старшего дошкольного возраста»</w:t>
            </w:r>
          </w:p>
          <w:p w:rsidR="003D363C" w:rsidRDefault="003D363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</w:p>
          <w:p w:rsidR="008F2F94" w:rsidRDefault="003D363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Сообщение «Дифференциальная диагностика у детей с ОНР и </w:t>
            </w: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у.о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>.»</w:t>
            </w:r>
          </w:p>
          <w:p w:rsidR="006743D8" w:rsidRDefault="006743D8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«Диагностика  детей после </w:t>
            </w: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кохлеарной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имплантации»</w:t>
            </w:r>
          </w:p>
          <w:p w:rsidR="008F2F94" w:rsidRPr="00FE40A7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</w:p>
        </w:tc>
        <w:tc>
          <w:tcPr>
            <w:tcW w:w="6095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bookmarkStart w:id="0" w:name="_GoBack"/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Бердюгина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Елена Александровна, учитель-логопед, МБДОУ № 40</w:t>
            </w:r>
          </w:p>
          <w:p w:rsidR="008F2F94" w:rsidRDefault="003D363C" w:rsidP="003D363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Кравченко Юлия Владимировна, МБДОУ № 42</w:t>
            </w:r>
          </w:p>
          <w:p w:rsidR="003D363C" w:rsidRDefault="003D363C" w:rsidP="003D363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Жаркова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Елена Вячеславовна, МБДОУ № 16</w:t>
            </w:r>
          </w:p>
          <w:p w:rsidR="003D363C" w:rsidRDefault="002B70A2" w:rsidP="00EF0AC5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Самойленко Лариса Викторовна, учитель-логопед </w:t>
            </w:r>
            <w:r w:rsidR="00EF0AC5">
              <w:rPr>
                <w:rFonts w:cs="Times New Roman"/>
                <w:szCs w:val="21"/>
                <w:shd w:val="clear" w:color="auto" w:fill="FFFFFF"/>
              </w:rPr>
              <w:t>ГОО «Кузбасский РЦППМС»</w:t>
            </w:r>
          </w:p>
          <w:p w:rsidR="006743D8" w:rsidRDefault="006743D8" w:rsidP="00EF0AC5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Зенина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Елена Александровна, учитель-логопед ГОО «Кузбасский РЦППМС»</w:t>
            </w:r>
            <w:bookmarkEnd w:id="0"/>
          </w:p>
        </w:tc>
      </w:tr>
      <w:tr w:rsidR="00D50F5C" w:rsidTr="00D50F5C">
        <w:trPr>
          <w:trHeight w:val="568"/>
        </w:trPr>
        <w:tc>
          <w:tcPr>
            <w:tcW w:w="2268" w:type="dxa"/>
          </w:tcPr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Музыкальный зал</w:t>
            </w:r>
          </w:p>
        </w:tc>
        <w:tc>
          <w:tcPr>
            <w:tcW w:w="1418" w:type="dxa"/>
          </w:tcPr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11.20-11.45</w:t>
            </w:r>
          </w:p>
        </w:tc>
        <w:tc>
          <w:tcPr>
            <w:tcW w:w="5812" w:type="dxa"/>
          </w:tcPr>
          <w:p w:rsidR="00D50F5C" w:rsidRDefault="00D50F5C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Круглый стол. </w:t>
            </w:r>
            <w:r w:rsidR="00365FC4">
              <w:rPr>
                <w:rFonts w:cs="Times New Roman"/>
                <w:szCs w:val="21"/>
                <w:shd w:val="clear" w:color="auto" w:fill="FFFFFF"/>
              </w:rPr>
              <w:t>Рефлексия.</w:t>
            </w:r>
          </w:p>
          <w:p w:rsidR="00D50F5C" w:rsidRDefault="00D50F5C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</w:p>
        </w:tc>
        <w:tc>
          <w:tcPr>
            <w:tcW w:w="6095" w:type="dxa"/>
          </w:tcPr>
          <w:p w:rsidR="00D50F5C" w:rsidRDefault="00D50F5C" w:rsidP="00EF0AC5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Позднякова Ирина Олеговна, старший воспитатель МАДОУ № 10</w:t>
            </w:r>
          </w:p>
        </w:tc>
      </w:tr>
      <w:tr w:rsidR="008F2F94" w:rsidTr="00D50F5C">
        <w:tc>
          <w:tcPr>
            <w:tcW w:w="2268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Музыкальный зал</w:t>
            </w:r>
          </w:p>
        </w:tc>
        <w:tc>
          <w:tcPr>
            <w:tcW w:w="1418" w:type="dxa"/>
          </w:tcPr>
          <w:p w:rsidR="008F2F94" w:rsidRDefault="008F2F94" w:rsidP="00D50F5C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11.</w:t>
            </w:r>
            <w:r w:rsidR="00D50F5C">
              <w:rPr>
                <w:rFonts w:cs="Times New Roman"/>
                <w:szCs w:val="21"/>
                <w:shd w:val="clear" w:color="auto" w:fill="FFFFFF"/>
              </w:rPr>
              <w:t>50</w:t>
            </w:r>
            <w:r>
              <w:rPr>
                <w:rFonts w:cs="Times New Roman"/>
                <w:szCs w:val="21"/>
                <w:shd w:val="clear" w:color="auto" w:fill="FFFFFF"/>
              </w:rPr>
              <w:t>-1</w:t>
            </w:r>
            <w:r w:rsidR="00D50F5C">
              <w:rPr>
                <w:rFonts w:cs="Times New Roman"/>
                <w:szCs w:val="21"/>
                <w:shd w:val="clear" w:color="auto" w:fill="FFFFFF"/>
              </w:rPr>
              <w:t>2</w:t>
            </w:r>
            <w:r>
              <w:rPr>
                <w:rFonts w:cs="Times New Roman"/>
                <w:szCs w:val="21"/>
                <w:shd w:val="clear" w:color="auto" w:fill="FFFFFF"/>
              </w:rPr>
              <w:t>.</w:t>
            </w:r>
            <w:r w:rsidR="00D50F5C">
              <w:rPr>
                <w:rFonts w:cs="Times New Roman"/>
                <w:szCs w:val="21"/>
                <w:shd w:val="clear" w:color="auto" w:fill="FFFFFF"/>
              </w:rPr>
              <w:t>0</w:t>
            </w:r>
            <w:r>
              <w:rPr>
                <w:rFonts w:cs="Times New Roman"/>
                <w:szCs w:val="21"/>
                <w:shd w:val="clear" w:color="auto" w:fill="FFFFFF"/>
              </w:rPr>
              <w:t>0</w:t>
            </w:r>
          </w:p>
        </w:tc>
        <w:tc>
          <w:tcPr>
            <w:tcW w:w="5812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Закрытие семинара</w:t>
            </w:r>
          </w:p>
        </w:tc>
        <w:tc>
          <w:tcPr>
            <w:tcW w:w="6095" w:type="dxa"/>
          </w:tcPr>
          <w:p w:rsidR="008F2F94" w:rsidRDefault="008F2F94" w:rsidP="00FE1F23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Василенко Юлия Сергеевна, </w:t>
            </w:r>
            <w:r w:rsidRPr="00FE40A7">
              <w:rPr>
                <w:rFonts w:cs="Times New Roman"/>
                <w:szCs w:val="21"/>
                <w:shd w:val="clear" w:color="auto" w:fill="FFFFFF"/>
              </w:rPr>
              <w:t>учитель-логопед МБДОУ №61, руководитель ГМО учителей-логопедов, отделение Ленинск-Кузнецкого городского округа</w:t>
            </w:r>
          </w:p>
        </w:tc>
      </w:tr>
    </w:tbl>
    <w:p w:rsidR="008F2F94" w:rsidRPr="00A529FC" w:rsidRDefault="008F2F94" w:rsidP="008F2F94">
      <w:pPr>
        <w:contextualSpacing/>
        <w:jc w:val="both"/>
        <w:rPr>
          <w:rFonts w:cs="Times New Roman"/>
          <w:szCs w:val="21"/>
          <w:shd w:val="clear" w:color="auto" w:fill="FFFFFF"/>
        </w:rPr>
      </w:pPr>
    </w:p>
    <w:sectPr w:rsidR="008F2F94" w:rsidRPr="00A529FC" w:rsidSect="00016ED9">
      <w:type w:val="continuous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F94"/>
    <w:rsid w:val="00080214"/>
    <w:rsid w:val="002B70A2"/>
    <w:rsid w:val="00365FC4"/>
    <w:rsid w:val="003D363C"/>
    <w:rsid w:val="006743D8"/>
    <w:rsid w:val="00746406"/>
    <w:rsid w:val="008F2F94"/>
    <w:rsid w:val="00B309C4"/>
    <w:rsid w:val="00D50F5C"/>
    <w:rsid w:val="00EF0AC5"/>
    <w:rsid w:val="00E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B9BA59-6978-4858-B588-10C1A4F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F94"/>
    <w:pPr>
      <w:spacing w:line="240" w:lineRule="auto"/>
      <w:jc w:val="right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2F9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F2F94"/>
    <w:pPr>
      <w:spacing w:after="0" w:line="240" w:lineRule="auto"/>
      <w:jc w:val="right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F2F9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F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Ylia</dc:creator>
  <cp:lastModifiedBy>Юлия</cp:lastModifiedBy>
  <cp:revision>4</cp:revision>
  <dcterms:created xsi:type="dcterms:W3CDTF">2016-12-09T01:41:00Z</dcterms:created>
  <dcterms:modified xsi:type="dcterms:W3CDTF">2016-12-09T05:49:00Z</dcterms:modified>
</cp:coreProperties>
</file>